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B13E89" w14:textId="77777777" w:rsidR="003D005C" w:rsidRPr="003D7939" w:rsidRDefault="003D005C" w:rsidP="003D005C">
      <w:pPr>
        <w:pStyle w:val="KeinLeerraum1"/>
        <w:spacing w:line="250" w:lineRule="exact"/>
        <w:rPr>
          <w:rFonts w:ascii="BMWType V2 Light" w:hAnsi="BMWType V2 Light" w:cs="BMWType V2 Light"/>
          <w:sz w:val="22"/>
        </w:rPr>
      </w:pPr>
      <w:r w:rsidRPr="003D7939">
        <w:rPr>
          <w:rFonts w:ascii="BMWType V2 Light" w:hAnsi="BMWType V2 Light" w:cs="BMWType V2 Light"/>
          <w:sz w:val="22"/>
        </w:rPr>
        <w:t>Presse-Information</w:t>
      </w:r>
    </w:p>
    <w:p w14:paraId="7DB8FDC9" w14:textId="1C2D200E" w:rsidR="003D005C" w:rsidRPr="003D7939" w:rsidRDefault="00560D01" w:rsidP="003D005C">
      <w:pPr>
        <w:rPr>
          <w:rFonts w:ascii="BMWType V2 Light" w:hAnsi="BMWType V2 Light" w:cs="BMWType V2 Light"/>
          <w:sz w:val="22"/>
        </w:rPr>
      </w:pPr>
      <w:r>
        <w:rPr>
          <w:rFonts w:ascii="BMWType V2 Light" w:hAnsi="BMWType V2 Light" w:cs="BMWType V2 Light"/>
          <w:sz w:val="22"/>
        </w:rPr>
        <w:t>September</w:t>
      </w:r>
      <w:r w:rsidR="00A66008" w:rsidRPr="003D7939">
        <w:rPr>
          <w:rFonts w:ascii="BMWType V2 Light" w:hAnsi="BMWType V2 Light" w:cs="BMWType V2 Light"/>
          <w:sz w:val="22"/>
        </w:rPr>
        <w:t xml:space="preserve"> 2016</w:t>
      </w:r>
    </w:p>
    <w:p w14:paraId="3CECF724" w14:textId="77777777" w:rsidR="003D005C" w:rsidRPr="003D7939" w:rsidRDefault="003D005C" w:rsidP="003D005C">
      <w:pPr>
        <w:widowControl w:val="0"/>
        <w:autoSpaceDE w:val="0"/>
        <w:autoSpaceDN w:val="0"/>
        <w:adjustRightInd w:val="0"/>
        <w:spacing w:line="240" w:lineRule="auto"/>
        <w:rPr>
          <w:rFonts w:ascii="BMWType V2 Light" w:hAnsi="BMWType V2 Light" w:cs="BMWType V2 Light"/>
          <w:sz w:val="22"/>
          <w:lang w:eastAsia="de-DE"/>
        </w:rPr>
      </w:pPr>
    </w:p>
    <w:p w14:paraId="32B56ADB" w14:textId="77777777" w:rsidR="00591781" w:rsidRPr="003D7939" w:rsidRDefault="00591781" w:rsidP="003D005C">
      <w:pPr>
        <w:rPr>
          <w:rFonts w:ascii="BMWType V2 Light" w:hAnsi="BMWType V2 Light" w:cs="BMWType V2 Light"/>
          <w:sz w:val="22"/>
          <w:lang w:eastAsia="de-DE"/>
        </w:rPr>
      </w:pPr>
    </w:p>
    <w:p w14:paraId="53D3744E" w14:textId="77777777" w:rsidR="003D005C" w:rsidRPr="003D7939" w:rsidRDefault="003D005C" w:rsidP="003D005C">
      <w:pPr>
        <w:rPr>
          <w:rFonts w:ascii="BMWType V2 Light" w:hAnsi="BMWType V2 Light" w:cs="BMWType V2 Light"/>
        </w:rPr>
      </w:pPr>
    </w:p>
    <w:p w14:paraId="35DE782F" w14:textId="77777777" w:rsidR="00591781" w:rsidRPr="003D7939" w:rsidRDefault="00591781" w:rsidP="003D005C">
      <w:pPr>
        <w:rPr>
          <w:rFonts w:ascii="BMWType V2 Light" w:hAnsi="BMWType V2 Light" w:cs="BMWType V2 Light"/>
        </w:rPr>
      </w:pPr>
    </w:p>
    <w:p w14:paraId="1936CB09" w14:textId="00EDC4AE" w:rsidR="003D005C" w:rsidRPr="00560D01" w:rsidRDefault="00560D01" w:rsidP="00560D01">
      <w:pPr>
        <w:spacing w:line="240" w:lineRule="atLeast"/>
        <w:rPr>
          <w:rFonts w:ascii="BMWType V2 Light" w:hAnsi="BMWType V2 Light" w:cs="BMWType V2 Light"/>
          <w:b/>
          <w:sz w:val="28"/>
          <w:szCs w:val="28"/>
        </w:rPr>
      </w:pPr>
      <w:r w:rsidRPr="00560D01">
        <w:rPr>
          <w:rFonts w:ascii="BMWType V2 Light" w:hAnsi="BMWType V2 Light" w:cs="BMWType V2 Light"/>
          <w:b/>
          <w:sz w:val="28"/>
          <w:szCs w:val="28"/>
        </w:rPr>
        <w:t xml:space="preserve">Jahrhundertkoch Eckart </w:t>
      </w:r>
      <w:proofErr w:type="spellStart"/>
      <w:r w:rsidRPr="00560D01">
        <w:rPr>
          <w:rFonts w:ascii="BMWType V2 Light" w:hAnsi="BMWType V2 Light" w:cs="BMWType V2 Light"/>
          <w:b/>
          <w:sz w:val="28"/>
          <w:szCs w:val="28"/>
        </w:rPr>
        <w:t>Witzigmann</w:t>
      </w:r>
      <w:proofErr w:type="spellEnd"/>
      <w:r w:rsidRPr="00560D01">
        <w:rPr>
          <w:rFonts w:ascii="BMWType V2 Light" w:hAnsi="BMWType V2 Light" w:cs="BMWType V2 Light"/>
          <w:b/>
          <w:sz w:val="28"/>
          <w:szCs w:val="28"/>
        </w:rPr>
        <w:t xml:space="preserve"> erhält die Auszeichnung "Pro </w:t>
      </w:r>
      <w:proofErr w:type="spellStart"/>
      <w:r w:rsidRPr="00560D01">
        <w:rPr>
          <w:rFonts w:ascii="BMWType V2 Light" w:hAnsi="BMWType V2 Light" w:cs="BMWType V2 Light"/>
          <w:b/>
          <w:sz w:val="28"/>
          <w:szCs w:val="28"/>
        </w:rPr>
        <w:t>meritis</w:t>
      </w:r>
      <w:proofErr w:type="spellEnd"/>
      <w:r w:rsidRPr="00560D01">
        <w:rPr>
          <w:rFonts w:ascii="BMWType V2 Light" w:hAnsi="BMWType V2 Light" w:cs="BMWType V2 Light"/>
          <w:b/>
          <w:sz w:val="28"/>
          <w:szCs w:val="28"/>
        </w:rPr>
        <w:t xml:space="preserve"> </w:t>
      </w:r>
      <w:proofErr w:type="spellStart"/>
      <w:r w:rsidRPr="00560D01">
        <w:rPr>
          <w:rFonts w:ascii="BMWType V2 Light" w:hAnsi="BMWType V2 Light" w:cs="BMWType V2 Light"/>
          <w:b/>
          <w:sz w:val="28"/>
          <w:szCs w:val="28"/>
        </w:rPr>
        <w:t>scientiae</w:t>
      </w:r>
      <w:proofErr w:type="spellEnd"/>
      <w:r w:rsidRPr="00560D01">
        <w:rPr>
          <w:rFonts w:ascii="BMWType V2 Light" w:hAnsi="BMWType V2 Light" w:cs="BMWType V2 Light"/>
          <w:b/>
          <w:sz w:val="28"/>
          <w:szCs w:val="28"/>
        </w:rPr>
        <w:t xml:space="preserve"> et </w:t>
      </w:r>
      <w:proofErr w:type="spellStart"/>
      <w:r w:rsidRPr="00560D01">
        <w:rPr>
          <w:rFonts w:ascii="BMWType V2 Light" w:hAnsi="BMWType V2 Light" w:cs="BMWType V2 Light"/>
          <w:b/>
          <w:sz w:val="28"/>
          <w:szCs w:val="28"/>
        </w:rPr>
        <w:t>litterarum</w:t>
      </w:r>
      <w:proofErr w:type="spellEnd"/>
      <w:r w:rsidRPr="00560D01">
        <w:rPr>
          <w:rFonts w:ascii="BMWType V2 Light" w:hAnsi="BMWType V2 Light" w:cs="BMWType V2 Light"/>
          <w:b/>
          <w:sz w:val="28"/>
          <w:szCs w:val="28"/>
        </w:rPr>
        <w:t>" für besondere Verdienste um Wissenschaft und Kunst</w:t>
      </w:r>
    </w:p>
    <w:p w14:paraId="7B4E060D" w14:textId="77777777" w:rsidR="00236CD8" w:rsidRPr="003D7939" w:rsidRDefault="00236CD8" w:rsidP="003D005C">
      <w:pPr>
        <w:spacing w:line="280" w:lineRule="exact"/>
        <w:rPr>
          <w:rFonts w:ascii="BMWType V2 Light" w:hAnsi="BMWType V2 Light" w:cs="BMWType V2 Light"/>
          <w:b/>
          <w:bCs/>
        </w:rPr>
      </w:pPr>
    </w:p>
    <w:p w14:paraId="60D966A0" w14:textId="31B65E7C" w:rsidR="00560D01" w:rsidRPr="00560D01" w:rsidRDefault="00E15C30" w:rsidP="0066700B">
      <w:pPr>
        <w:spacing w:line="330" w:lineRule="atLeast"/>
        <w:rPr>
          <w:rFonts w:ascii="BMWType V2 Light" w:hAnsi="BMWType V2 Light" w:cs="BMWType V2 Light"/>
          <w:bCs/>
          <w:sz w:val="22"/>
        </w:rPr>
      </w:pPr>
      <w:r>
        <w:rPr>
          <w:rFonts w:ascii="BMWType V2 Light" w:hAnsi="BMWType V2 Light" w:cs="BMWType V2 Light"/>
          <w:b/>
          <w:bCs/>
          <w:sz w:val="22"/>
        </w:rPr>
        <w:t>München.</w:t>
      </w:r>
      <w:r>
        <w:rPr>
          <w:rFonts w:ascii="BMWType V2 Light" w:hAnsi="BMWType V2 Light" w:cs="BMWType V2 Light"/>
          <w:bCs/>
          <w:sz w:val="22"/>
        </w:rPr>
        <w:t xml:space="preserve"> </w:t>
      </w:r>
      <w:r w:rsidR="00560D01" w:rsidRPr="00560D01">
        <w:rPr>
          <w:rFonts w:ascii="BMWType V2 Light" w:hAnsi="BMWType V2 Light" w:cs="BMWType V2 Light"/>
          <w:bCs/>
          <w:sz w:val="22"/>
        </w:rPr>
        <w:t xml:space="preserve">Wissenschafts- und Kunstminister Dr. Ludwig </w:t>
      </w:r>
      <w:proofErr w:type="spellStart"/>
      <w:r w:rsidR="00560D01" w:rsidRPr="00560D01">
        <w:rPr>
          <w:rFonts w:ascii="BMWType V2 Light" w:hAnsi="BMWType V2 Light" w:cs="BMWType V2 Light"/>
          <w:bCs/>
          <w:sz w:val="22"/>
        </w:rPr>
        <w:t>Spaenle</w:t>
      </w:r>
      <w:proofErr w:type="spellEnd"/>
      <w:r w:rsidR="00560D01" w:rsidRPr="00560D01">
        <w:rPr>
          <w:rFonts w:ascii="BMWType V2 Light" w:hAnsi="BMWType V2 Light" w:cs="BMWType V2 Light"/>
          <w:bCs/>
          <w:sz w:val="22"/>
        </w:rPr>
        <w:t xml:space="preserve"> hat in München die Auszeichnung „Pro </w:t>
      </w:r>
      <w:proofErr w:type="spellStart"/>
      <w:r w:rsidR="00560D01" w:rsidRPr="00560D01">
        <w:rPr>
          <w:rFonts w:ascii="BMWType V2 Light" w:hAnsi="BMWType V2 Light" w:cs="BMWType V2 Light"/>
          <w:bCs/>
          <w:sz w:val="22"/>
        </w:rPr>
        <w:t>meritis</w:t>
      </w:r>
      <w:proofErr w:type="spellEnd"/>
      <w:r w:rsidR="00560D01" w:rsidRPr="00560D01">
        <w:rPr>
          <w:rFonts w:ascii="BMWType V2 Light" w:hAnsi="BMWType V2 Light" w:cs="BMWType V2 Light"/>
          <w:bCs/>
          <w:sz w:val="22"/>
        </w:rPr>
        <w:t xml:space="preserve"> </w:t>
      </w:r>
      <w:proofErr w:type="spellStart"/>
      <w:r w:rsidR="00560D01" w:rsidRPr="00560D01">
        <w:rPr>
          <w:rFonts w:ascii="BMWType V2 Light" w:hAnsi="BMWType V2 Light" w:cs="BMWType V2 Light"/>
          <w:bCs/>
          <w:sz w:val="22"/>
        </w:rPr>
        <w:t>scientiae</w:t>
      </w:r>
      <w:proofErr w:type="spellEnd"/>
      <w:r w:rsidR="00560D01" w:rsidRPr="00560D01">
        <w:rPr>
          <w:rFonts w:ascii="BMWType V2 Light" w:hAnsi="BMWType V2 Light" w:cs="BMWType V2 Light"/>
          <w:bCs/>
          <w:sz w:val="22"/>
        </w:rPr>
        <w:t xml:space="preserve"> et </w:t>
      </w:r>
      <w:proofErr w:type="spellStart"/>
      <w:r w:rsidR="00560D01" w:rsidRPr="00560D01">
        <w:rPr>
          <w:rFonts w:ascii="BMWType V2 Light" w:hAnsi="BMWType V2 Light" w:cs="BMWType V2 Light"/>
          <w:bCs/>
          <w:sz w:val="22"/>
        </w:rPr>
        <w:t>litterarum</w:t>
      </w:r>
      <w:proofErr w:type="spellEnd"/>
      <w:r w:rsidR="00560D01" w:rsidRPr="00560D01">
        <w:rPr>
          <w:rFonts w:ascii="BMWType V2 Light" w:hAnsi="BMWType V2 Light" w:cs="BMWType V2 Light"/>
          <w:bCs/>
          <w:sz w:val="22"/>
        </w:rPr>
        <w:t xml:space="preserve">“ an Eckart </w:t>
      </w:r>
      <w:proofErr w:type="spellStart"/>
      <w:r w:rsidR="00560D01" w:rsidRPr="00560D01">
        <w:rPr>
          <w:rFonts w:ascii="BMWType V2 Light" w:hAnsi="BMWType V2 Light" w:cs="BMWType V2 Light"/>
          <w:bCs/>
          <w:sz w:val="22"/>
        </w:rPr>
        <w:t>Witzigmann</w:t>
      </w:r>
      <w:proofErr w:type="spellEnd"/>
      <w:r w:rsidR="00560D01" w:rsidRPr="00560D01">
        <w:rPr>
          <w:rFonts w:ascii="BMWType V2 Light" w:hAnsi="BMWType V2 Light" w:cs="BMWType V2 Light"/>
          <w:bCs/>
          <w:sz w:val="22"/>
        </w:rPr>
        <w:t xml:space="preserve"> verliehen.</w:t>
      </w:r>
    </w:p>
    <w:p w14:paraId="0F42ED95" w14:textId="77777777" w:rsidR="00560D01" w:rsidRPr="00560D01" w:rsidRDefault="00560D01" w:rsidP="00560D01">
      <w:pPr>
        <w:rPr>
          <w:rFonts w:ascii="BMWType V2 Light" w:hAnsi="BMWType V2 Light" w:cs="BMWType V2 Light"/>
          <w:bCs/>
          <w:sz w:val="22"/>
        </w:rPr>
      </w:pPr>
    </w:p>
    <w:p w14:paraId="15A11E5C" w14:textId="77777777" w:rsidR="00560D01" w:rsidRPr="0066700B" w:rsidRDefault="00560D01" w:rsidP="0066700B">
      <w:pPr>
        <w:spacing w:line="330" w:lineRule="atLeast"/>
        <w:rPr>
          <w:rFonts w:ascii="BMWType V2 Light" w:hAnsi="BMWType V2 Light" w:cs="BMWType V2 Light"/>
          <w:bCs/>
          <w:sz w:val="22"/>
        </w:rPr>
      </w:pPr>
      <w:r w:rsidRPr="0066700B">
        <w:rPr>
          <w:rFonts w:ascii="BMWType V2 Light" w:hAnsi="BMWType V2 Light" w:cs="BMWType V2 Light"/>
          <w:bCs/>
          <w:sz w:val="22"/>
        </w:rPr>
        <w:t xml:space="preserve">Minister </w:t>
      </w:r>
      <w:proofErr w:type="spellStart"/>
      <w:r w:rsidRPr="0066700B">
        <w:rPr>
          <w:rFonts w:ascii="BMWType V2 Light" w:hAnsi="BMWType V2 Light" w:cs="BMWType V2 Light"/>
          <w:bCs/>
          <w:sz w:val="22"/>
        </w:rPr>
        <w:t>Spaenle</w:t>
      </w:r>
      <w:proofErr w:type="spellEnd"/>
      <w:r w:rsidRPr="0066700B">
        <w:rPr>
          <w:rFonts w:ascii="BMWType V2 Light" w:hAnsi="BMWType V2 Light" w:cs="BMWType V2 Light"/>
          <w:bCs/>
          <w:sz w:val="22"/>
        </w:rPr>
        <w:t xml:space="preserve"> würdigte Eckart </w:t>
      </w:r>
      <w:proofErr w:type="spellStart"/>
      <w:r w:rsidRPr="0066700B">
        <w:rPr>
          <w:rFonts w:ascii="BMWType V2 Light" w:hAnsi="BMWType V2 Light" w:cs="BMWType V2 Light"/>
          <w:bCs/>
          <w:sz w:val="22"/>
        </w:rPr>
        <w:t>Witzigmann</w:t>
      </w:r>
      <w:proofErr w:type="spellEnd"/>
      <w:r w:rsidRPr="0066700B">
        <w:rPr>
          <w:rFonts w:ascii="BMWType V2 Light" w:hAnsi="BMWType V2 Light" w:cs="BMWType V2 Light"/>
          <w:bCs/>
          <w:sz w:val="22"/>
        </w:rPr>
        <w:t xml:space="preserve"> dafür, die Kochkunst nach Deutschland und speziell nach Bayern gebracht zu habe. Der Minister betonte in seiner Laudatio: „Ein wirklich großer Koch braucht die Kreativität und Fantasie eines Künstlers. Darüber hinaus erfordert große Küche auch die Neugier und den Wissensdrang eines Forschers. All dies besitzt Eckart </w:t>
      </w:r>
      <w:proofErr w:type="spellStart"/>
      <w:r w:rsidRPr="0066700B">
        <w:rPr>
          <w:rFonts w:ascii="BMWType V2 Light" w:hAnsi="BMWType V2 Light" w:cs="BMWType V2 Light"/>
          <w:bCs/>
          <w:sz w:val="22"/>
        </w:rPr>
        <w:t>Witzigmann</w:t>
      </w:r>
      <w:proofErr w:type="spellEnd"/>
      <w:r w:rsidRPr="0066700B">
        <w:rPr>
          <w:rFonts w:ascii="BMWType V2 Light" w:hAnsi="BMWType V2 Light" w:cs="BMWType V2 Light"/>
          <w:bCs/>
          <w:sz w:val="22"/>
        </w:rPr>
        <w:t xml:space="preserve"> in hohem Maße. Ich freue mich daher sehr, mit Ihnen eine Persönlichkeit auszeichnen zu dürfen, die Kunst und </w:t>
      </w:r>
      <w:bookmarkStart w:id="0" w:name="_GoBack"/>
      <w:bookmarkEnd w:id="0"/>
      <w:r w:rsidRPr="0066700B">
        <w:rPr>
          <w:rFonts w:ascii="BMWType V2 Light" w:hAnsi="BMWType V2 Light" w:cs="BMWType V2 Light"/>
          <w:bCs/>
          <w:sz w:val="22"/>
        </w:rPr>
        <w:t>Wissenschaft in sich vereint.“</w:t>
      </w:r>
    </w:p>
    <w:p w14:paraId="61166FDC" w14:textId="77777777" w:rsidR="00560D01" w:rsidRPr="0066700B" w:rsidRDefault="00560D01" w:rsidP="0066700B">
      <w:pPr>
        <w:spacing w:line="330" w:lineRule="atLeast"/>
        <w:rPr>
          <w:rFonts w:ascii="BMWType V2 Light" w:hAnsi="BMWType V2 Light" w:cs="BMWType V2 Light"/>
          <w:bCs/>
          <w:sz w:val="22"/>
        </w:rPr>
      </w:pPr>
    </w:p>
    <w:p w14:paraId="34CE2CDB" w14:textId="77777777" w:rsidR="00560D01" w:rsidRPr="0066700B" w:rsidRDefault="00560D01" w:rsidP="0066700B">
      <w:pPr>
        <w:spacing w:line="330" w:lineRule="atLeast"/>
        <w:rPr>
          <w:rFonts w:ascii="BMWType V2 Light" w:hAnsi="BMWType V2 Light" w:cs="BMWType V2 Light"/>
          <w:bCs/>
          <w:sz w:val="22"/>
        </w:rPr>
      </w:pPr>
      <w:r w:rsidRPr="0066700B">
        <w:rPr>
          <w:rFonts w:ascii="BMWType V2 Light" w:hAnsi="BMWType V2 Light" w:cs="BMWType V2 Light"/>
          <w:bCs/>
          <w:sz w:val="22"/>
        </w:rPr>
        <w:t xml:space="preserve">Eckart </w:t>
      </w:r>
      <w:proofErr w:type="spellStart"/>
      <w:r w:rsidRPr="0066700B">
        <w:rPr>
          <w:rFonts w:ascii="BMWType V2 Light" w:hAnsi="BMWType V2 Light" w:cs="BMWType V2 Light"/>
          <w:bCs/>
          <w:sz w:val="22"/>
        </w:rPr>
        <w:t>Witzigmann</w:t>
      </w:r>
      <w:proofErr w:type="spellEnd"/>
      <w:r w:rsidRPr="0066700B">
        <w:rPr>
          <w:rFonts w:ascii="BMWType V2 Light" w:hAnsi="BMWType V2 Light" w:cs="BMWType V2 Light"/>
          <w:bCs/>
          <w:sz w:val="22"/>
        </w:rPr>
        <w:t xml:space="preserve">, der in diesem Jahr seinen 75. Geburtstag feiert, wurde 1994 vom Gault &amp; </w:t>
      </w:r>
      <w:proofErr w:type="spellStart"/>
      <w:r w:rsidRPr="0066700B">
        <w:rPr>
          <w:rFonts w:ascii="BMWType V2 Light" w:hAnsi="BMWType V2 Light" w:cs="BMWType V2 Light"/>
          <w:bCs/>
          <w:sz w:val="22"/>
        </w:rPr>
        <w:t>Millau</w:t>
      </w:r>
      <w:proofErr w:type="spellEnd"/>
      <w:r w:rsidRPr="0066700B">
        <w:rPr>
          <w:rFonts w:ascii="BMWType V2 Light" w:hAnsi="BMWType V2 Light" w:cs="BMWType V2 Light"/>
          <w:bCs/>
          <w:sz w:val="22"/>
        </w:rPr>
        <w:t xml:space="preserve"> Restaurant-Guide zum „Koch des Jahrhunderts“ gekürt. Diese Ehrung ist seither keinem weiteren Koch erteilt worden und davor weltweit nur vier Köchen insgesamt. </w:t>
      </w:r>
    </w:p>
    <w:p w14:paraId="649B908B" w14:textId="77777777" w:rsidR="00560D01" w:rsidRPr="0066700B" w:rsidRDefault="00560D01" w:rsidP="0066700B">
      <w:pPr>
        <w:spacing w:line="330" w:lineRule="atLeast"/>
        <w:rPr>
          <w:rFonts w:ascii="BMWType V2 Light" w:hAnsi="BMWType V2 Light" w:cs="BMWType V2 Light"/>
          <w:bCs/>
          <w:sz w:val="22"/>
        </w:rPr>
      </w:pPr>
    </w:p>
    <w:p w14:paraId="3F050D2C" w14:textId="77777777" w:rsidR="00560D01" w:rsidRPr="0066700B" w:rsidRDefault="00560D01" w:rsidP="0066700B">
      <w:pPr>
        <w:spacing w:line="330" w:lineRule="atLeast"/>
        <w:rPr>
          <w:rFonts w:ascii="BMWType V2 Light" w:hAnsi="BMWType V2 Light" w:cs="BMWType V2 Light"/>
          <w:bCs/>
          <w:sz w:val="22"/>
        </w:rPr>
      </w:pPr>
      <w:r w:rsidRPr="0066700B">
        <w:rPr>
          <w:rFonts w:ascii="BMWType V2 Light" w:hAnsi="BMWType V2 Light" w:cs="BMWType V2 Light"/>
          <w:bCs/>
          <w:sz w:val="22"/>
        </w:rPr>
        <w:t xml:space="preserve">Mit der </w:t>
      </w:r>
      <w:proofErr w:type="spellStart"/>
      <w:r w:rsidRPr="0066700B">
        <w:rPr>
          <w:rFonts w:ascii="BMWType V2 Light" w:hAnsi="BMWType V2 Light" w:cs="BMWType V2 Light"/>
          <w:bCs/>
          <w:sz w:val="22"/>
        </w:rPr>
        <w:t>Witzigmann</w:t>
      </w:r>
      <w:proofErr w:type="spellEnd"/>
      <w:r w:rsidRPr="0066700B">
        <w:rPr>
          <w:rFonts w:ascii="BMWType V2 Light" w:hAnsi="BMWType V2 Light" w:cs="BMWType V2 Light"/>
          <w:bCs/>
          <w:sz w:val="22"/>
        </w:rPr>
        <w:t xml:space="preserve"> </w:t>
      </w:r>
      <w:proofErr w:type="spellStart"/>
      <w:r w:rsidRPr="0066700B">
        <w:rPr>
          <w:rFonts w:ascii="BMWType V2 Light" w:hAnsi="BMWType V2 Light" w:cs="BMWType V2 Light"/>
          <w:bCs/>
          <w:sz w:val="22"/>
        </w:rPr>
        <w:t>Academy</w:t>
      </w:r>
      <w:proofErr w:type="spellEnd"/>
      <w:r w:rsidRPr="0066700B">
        <w:rPr>
          <w:rFonts w:ascii="BMWType V2 Light" w:hAnsi="BMWType V2 Light" w:cs="BMWType V2 Light"/>
          <w:bCs/>
          <w:sz w:val="22"/>
        </w:rPr>
        <w:t xml:space="preserve"> fördert Eckart </w:t>
      </w:r>
      <w:proofErr w:type="spellStart"/>
      <w:r w:rsidRPr="0066700B">
        <w:rPr>
          <w:rFonts w:ascii="BMWType V2 Light" w:hAnsi="BMWType V2 Light" w:cs="BMWType V2 Light"/>
          <w:bCs/>
          <w:sz w:val="22"/>
        </w:rPr>
        <w:t>Witzigmann</w:t>
      </w:r>
      <w:proofErr w:type="spellEnd"/>
      <w:r w:rsidRPr="0066700B">
        <w:rPr>
          <w:rFonts w:ascii="BMWType V2 Light" w:hAnsi="BMWType V2 Light" w:cs="BMWType V2 Light"/>
          <w:bCs/>
          <w:sz w:val="22"/>
        </w:rPr>
        <w:t xml:space="preserve"> gute und bewusste Koch-, Ernährungs- und Lebenskultur. Sein Ziel ist es, das Bewusstsein für qualitativ hochwertige Lebensmittel in allen gesellschaftlichen Schichten zu wecken. Jahreshöhepunkt der Arbeit der </w:t>
      </w:r>
      <w:proofErr w:type="spellStart"/>
      <w:r w:rsidRPr="0066700B">
        <w:rPr>
          <w:rFonts w:ascii="BMWType V2 Light" w:hAnsi="BMWType V2 Light" w:cs="BMWType V2 Light"/>
          <w:bCs/>
          <w:sz w:val="22"/>
        </w:rPr>
        <w:t>Witzigmann</w:t>
      </w:r>
      <w:proofErr w:type="spellEnd"/>
      <w:r w:rsidRPr="0066700B">
        <w:rPr>
          <w:rFonts w:ascii="BMWType V2 Light" w:hAnsi="BMWType V2 Light" w:cs="BMWType V2 Light"/>
          <w:bCs/>
          <w:sz w:val="22"/>
        </w:rPr>
        <w:t xml:space="preserve"> </w:t>
      </w:r>
      <w:proofErr w:type="spellStart"/>
      <w:r w:rsidRPr="0066700B">
        <w:rPr>
          <w:rFonts w:ascii="BMWType V2 Light" w:hAnsi="BMWType V2 Light" w:cs="BMWType V2 Light"/>
          <w:bCs/>
          <w:sz w:val="22"/>
        </w:rPr>
        <w:t>Academy</w:t>
      </w:r>
      <w:proofErr w:type="spellEnd"/>
      <w:r w:rsidRPr="0066700B">
        <w:rPr>
          <w:rFonts w:ascii="BMWType V2 Light" w:hAnsi="BMWType V2 Light" w:cs="BMWType V2 Light"/>
          <w:bCs/>
          <w:sz w:val="22"/>
        </w:rPr>
        <w:t xml:space="preserve"> ist seit 2004 die Verleihung des Internationalen Eckart </w:t>
      </w:r>
      <w:proofErr w:type="spellStart"/>
      <w:r w:rsidRPr="0066700B">
        <w:rPr>
          <w:rFonts w:ascii="BMWType V2 Light" w:hAnsi="BMWType V2 Light" w:cs="BMWType V2 Light"/>
          <w:bCs/>
          <w:sz w:val="22"/>
        </w:rPr>
        <w:t>Witzigmann</w:t>
      </w:r>
      <w:proofErr w:type="spellEnd"/>
      <w:r w:rsidRPr="0066700B">
        <w:rPr>
          <w:rFonts w:ascii="BMWType V2 Light" w:hAnsi="BMWType V2 Light" w:cs="BMWType V2 Light"/>
          <w:bCs/>
          <w:sz w:val="22"/>
        </w:rPr>
        <w:t xml:space="preserve"> Preises „ECKART“ für herausragende Kochkunst und das besondere Engagement im Themenkreis der Lebenskultur. </w:t>
      </w:r>
    </w:p>
    <w:p w14:paraId="3FD7214F" w14:textId="77777777" w:rsidR="00560D01" w:rsidRPr="0066700B" w:rsidRDefault="00560D01" w:rsidP="0066700B">
      <w:pPr>
        <w:spacing w:line="330" w:lineRule="atLeast"/>
        <w:rPr>
          <w:rFonts w:ascii="BMWType V2 Light" w:hAnsi="BMWType V2 Light" w:cs="BMWType V2 Light"/>
          <w:bCs/>
          <w:sz w:val="22"/>
        </w:rPr>
      </w:pPr>
    </w:p>
    <w:p w14:paraId="3B25A2C0" w14:textId="77777777" w:rsidR="00560D01" w:rsidRPr="0066700B" w:rsidRDefault="00560D01" w:rsidP="0066700B">
      <w:pPr>
        <w:spacing w:line="330" w:lineRule="atLeast"/>
        <w:rPr>
          <w:rFonts w:ascii="BMWType V2 Light" w:hAnsi="BMWType V2 Light" w:cs="BMWType V2 Light"/>
          <w:bCs/>
          <w:sz w:val="22"/>
        </w:rPr>
      </w:pPr>
      <w:r w:rsidRPr="0066700B">
        <w:rPr>
          <w:rFonts w:ascii="BMWType V2 Light" w:hAnsi="BMWType V2 Light" w:cs="BMWType V2 Light"/>
          <w:bCs/>
          <w:sz w:val="22"/>
        </w:rPr>
        <w:t xml:space="preserve">Seit dem Jahr 2000 verleiht der Staatsminister für Bildung und Kultus, Wissenschaft und Kunst die Auszeichnung „Pro </w:t>
      </w:r>
      <w:proofErr w:type="spellStart"/>
      <w:r w:rsidRPr="0066700B">
        <w:rPr>
          <w:rFonts w:ascii="BMWType V2 Light" w:hAnsi="BMWType V2 Light" w:cs="BMWType V2 Light"/>
          <w:bCs/>
          <w:sz w:val="22"/>
        </w:rPr>
        <w:t>meritis</w:t>
      </w:r>
      <w:proofErr w:type="spellEnd"/>
      <w:r w:rsidRPr="0066700B">
        <w:rPr>
          <w:rFonts w:ascii="BMWType V2 Light" w:hAnsi="BMWType V2 Light" w:cs="BMWType V2 Light"/>
          <w:bCs/>
          <w:sz w:val="22"/>
        </w:rPr>
        <w:t xml:space="preserve">“ für besondere Verdienste um Wissenschaft und Kunst. Es werden grundsätzlich höchstens acht Preisträger jährlich geehrt. </w:t>
      </w:r>
    </w:p>
    <w:p w14:paraId="2DE16B6E" w14:textId="77777777" w:rsidR="00560D01" w:rsidRPr="0066700B" w:rsidRDefault="00560D01" w:rsidP="0066700B">
      <w:pPr>
        <w:spacing w:line="330" w:lineRule="atLeast"/>
        <w:rPr>
          <w:rFonts w:ascii="BMWType V2 Light" w:hAnsi="BMWType V2 Light" w:cs="BMWType V2 Light"/>
          <w:bCs/>
          <w:sz w:val="22"/>
        </w:rPr>
      </w:pPr>
      <w:r w:rsidRPr="0066700B">
        <w:rPr>
          <w:rFonts w:ascii="BMWType V2 Light" w:hAnsi="BMWType V2 Light" w:cs="BMWType V2 Light"/>
          <w:bCs/>
          <w:sz w:val="22"/>
        </w:rPr>
        <w:t xml:space="preserve">Unter diesen waren unter anderem </w:t>
      </w:r>
      <w:proofErr w:type="spellStart"/>
      <w:r w:rsidRPr="0066700B">
        <w:rPr>
          <w:rFonts w:ascii="BMWType V2 Light" w:hAnsi="BMWType V2 Light" w:cs="BMWType V2 Light"/>
          <w:bCs/>
          <w:sz w:val="22"/>
        </w:rPr>
        <w:t>Vicco</w:t>
      </w:r>
      <w:proofErr w:type="spellEnd"/>
      <w:r w:rsidRPr="0066700B">
        <w:rPr>
          <w:rFonts w:ascii="BMWType V2 Light" w:hAnsi="BMWType V2 Light" w:cs="BMWType V2 Light"/>
          <w:bCs/>
          <w:sz w:val="22"/>
        </w:rPr>
        <w:t xml:space="preserve"> von Bülow, Herbert Rosendorfer, Mario Adorf und Ellis Kaut.</w:t>
      </w:r>
    </w:p>
    <w:p w14:paraId="3BE31FF8" w14:textId="77777777" w:rsidR="00560D01" w:rsidRPr="0066700B" w:rsidRDefault="00560D01" w:rsidP="0066700B">
      <w:pPr>
        <w:spacing w:line="330" w:lineRule="atLeast"/>
        <w:rPr>
          <w:rFonts w:ascii="BMWType V2 Light" w:hAnsi="BMWType V2 Light" w:cs="BMWType V2 Light"/>
          <w:bCs/>
          <w:sz w:val="22"/>
        </w:rPr>
      </w:pPr>
    </w:p>
    <w:p w14:paraId="134E521A" w14:textId="77777777" w:rsidR="00560D01" w:rsidRPr="0066700B" w:rsidRDefault="00560D01" w:rsidP="0066700B">
      <w:pPr>
        <w:spacing w:line="330" w:lineRule="atLeast"/>
        <w:rPr>
          <w:rFonts w:ascii="BMWType V2 Light" w:hAnsi="BMWType V2 Light" w:cs="BMWType V2 Light"/>
          <w:bCs/>
          <w:sz w:val="22"/>
        </w:rPr>
      </w:pPr>
      <w:r w:rsidRPr="0066700B">
        <w:rPr>
          <w:rFonts w:ascii="BMWType V2 Light" w:hAnsi="BMWType V2 Light" w:cs="BMWType V2 Light"/>
          <w:bCs/>
          <w:sz w:val="22"/>
        </w:rPr>
        <w:t xml:space="preserve">Eckart </w:t>
      </w:r>
      <w:proofErr w:type="spellStart"/>
      <w:r w:rsidRPr="0066700B">
        <w:rPr>
          <w:rFonts w:ascii="BMWType V2 Light" w:hAnsi="BMWType V2 Light" w:cs="BMWType V2 Light"/>
          <w:bCs/>
          <w:sz w:val="22"/>
        </w:rPr>
        <w:t>Witzigmann</w:t>
      </w:r>
      <w:proofErr w:type="spellEnd"/>
      <w:r w:rsidRPr="0066700B">
        <w:rPr>
          <w:rFonts w:ascii="BMWType V2 Light" w:hAnsi="BMWType V2 Light" w:cs="BMWType V2 Light"/>
          <w:bCs/>
          <w:sz w:val="22"/>
        </w:rPr>
        <w:t xml:space="preserve"> ist der erste Koch, der diese Auszeichnung erhält.</w:t>
      </w:r>
    </w:p>
    <w:p w14:paraId="01E67AEA" w14:textId="77777777" w:rsidR="00557AF4" w:rsidRPr="0066700B" w:rsidRDefault="00557AF4" w:rsidP="0066700B">
      <w:pPr>
        <w:spacing w:line="330" w:lineRule="atLeast"/>
        <w:rPr>
          <w:rFonts w:ascii="BMWType V2 Light" w:hAnsi="BMWType V2 Light" w:cs="BMWType V2 Light"/>
          <w:bCs/>
          <w:sz w:val="22"/>
        </w:rPr>
      </w:pPr>
    </w:p>
    <w:p w14:paraId="02060EFF" w14:textId="77777777" w:rsidR="00557AF4" w:rsidRPr="003D7939" w:rsidRDefault="00557AF4" w:rsidP="003D005C">
      <w:pPr>
        <w:spacing w:line="280" w:lineRule="exact"/>
        <w:rPr>
          <w:rFonts w:ascii="BMWType V2 Light" w:hAnsi="BMWType V2 Light" w:cs="BMWType V2 Light"/>
          <w:sz w:val="22"/>
        </w:rPr>
      </w:pPr>
    </w:p>
    <w:p w14:paraId="7EC711CF" w14:textId="77777777" w:rsidR="003D005C" w:rsidRPr="003D7939" w:rsidRDefault="003D005C" w:rsidP="003D005C">
      <w:pPr>
        <w:spacing w:line="280" w:lineRule="exact"/>
        <w:rPr>
          <w:rFonts w:ascii="BMWType V2 Light" w:hAnsi="BMWType V2 Light" w:cs="BMWType V2 Light"/>
          <w:sz w:val="18"/>
        </w:rPr>
      </w:pPr>
      <w:r w:rsidRPr="003D7939">
        <w:rPr>
          <w:rFonts w:ascii="BMWType V2 Light" w:hAnsi="BMWType V2 Light" w:cs="BMWType V2 Light"/>
          <w:sz w:val="18"/>
        </w:rPr>
        <w:t>Bitte wenden Sie sich bei Rückfragen an:</w:t>
      </w:r>
    </w:p>
    <w:p w14:paraId="197AF955" w14:textId="77777777" w:rsidR="003D005C" w:rsidRPr="003D7939" w:rsidRDefault="003D005C" w:rsidP="003D005C">
      <w:pPr>
        <w:widowControl w:val="0"/>
        <w:autoSpaceDE w:val="0"/>
        <w:autoSpaceDN w:val="0"/>
        <w:adjustRightInd w:val="0"/>
        <w:spacing w:line="280" w:lineRule="exact"/>
        <w:rPr>
          <w:rFonts w:ascii="BMWType V2 Light" w:hAnsi="BMWType V2 Light" w:cs="BMWType V2 Light"/>
          <w:sz w:val="18"/>
        </w:rPr>
      </w:pPr>
    </w:p>
    <w:p w14:paraId="1DBBE86E" w14:textId="77777777" w:rsidR="003D005C" w:rsidRPr="003D7939" w:rsidRDefault="003D005C" w:rsidP="003D005C">
      <w:pPr>
        <w:pStyle w:val="arial12pt"/>
        <w:spacing w:line="280" w:lineRule="exact"/>
        <w:rPr>
          <w:rFonts w:ascii="BMWType V2 Light" w:hAnsi="BMWType V2 Light" w:cs="BMWType V2 Light"/>
          <w:bCs w:val="0"/>
          <w:sz w:val="18"/>
          <w:szCs w:val="20"/>
        </w:rPr>
      </w:pPr>
      <w:r w:rsidRPr="003D7939">
        <w:rPr>
          <w:rFonts w:ascii="BMWType V2 Light" w:hAnsi="BMWType V2 Light" w:cs="BMWType V2 Light"/>
          <w:bCs w:val="0"/>
          <w:sz w:val="18"/>
          <w:szCs w:val="20"/>
        </w:rPr>
        <w:t xml:space="preserve">Presse-Kontakt </w:t>
      </w:r>
      <w:r w:rsidRPr="003D7939">
        <w:rPr>
          <w:rFonts w:ascii="BMWType V2 Light" w:hAnsi="BMWType V2 Light" w:cs="BMWType V2 Light"/>
          <w:color w:val="1A1A1A"/>
          <w:sz w:val="18"/>
          <w:szCs w:val="20"/>
        </w:rPr>
        <w:t>Witzigmann Academy</w:t>
      </w:r>
      <w:r w:rsidRPr="003D7939">
        <w:rPr>
          <w:rFonts w:ascii="BMWType V2 Light" w:hAnsi="BMWType V2 Light" w:cs="BMWType V2 Light"/>
          <w:color w:val="1A1A1A"/>
          <w:sz w:val="18"/>
          <w:szCs w:val="20"/>
        </w:rPr>
        <w:br/>
      </w:r>
      <w:r w:rsidRPr="003D7939">
        <w:rPr>
          <w:rFonts w:ascii="BMWType V2 Light" w:hAnsi="BMWType V2 Light" w:cs="BMWType V2 Light"/>
          <w:b w:val="0"/>
          <w:color w:val="1A1A1A"/>
          <w:sz w:val="18"/>
          <w:szCs w:val="20"/>
        </w:rPr>
        <w:t>Otto Geisel</w:t>
      </w:r>
    </w:p>
    <w:p w14:paraId="4CD0806D" w14:textId="77777777" w:rsidR="003D005C" w:rsidRPr="003D7939" w:rsidRDefault="003D005C" w:rsidP="003D005C">
      <w:pPr>
        <w:widowControl w:val="0"/>
        <w:autoSpaceDE w:val="0"/>
        <w:autoSpaceDN w:val="0"/>
        <w:adjustRightInd w:val="0"/>
        <w:spacing w:line="280" w:lineRule="exact"/>
        <w:rPr>
          <w:rFonts w:ascii="BMWType V2 Light" w:hAnsi="BMWType V2 Light" w:cs="BMWType V2 Light"/>
          <w:color w:val="1A1A1A"/>
          <w:sz w:val="18"/>
          <w:lang w:eastAsia="de-DE"/>
        </w:rPr>
      </w:pPr>
      <w:r w:rsidRPr="003D7939">
        <w:rPr>
          <w:rFonts w:ascii="BMWType V2 Light" w:hAnsi="BMWType V2 Light" w:cs="BMWType V2 Light"/>
          <w:color w:val="1A1A1A"/>
          <w:sz w:val="18"/>
          <w:lang w:eastAsia="de-DE"/>
        </w:rPr>
        <w:t>Lachner-Straße 18</w:t>
      </w:r>
    </w:p>
    <w:p w14:paraId="75DBC5D6" w14:textId="77777777" w:rsidR="003D005C" w:rsidRPr="003D7939" w:rsidRDefault="003D005C" w:rsidP="003D005C">
      <w:pPr>
        <w:widowControl w:val="0"/>
        <w:autoSpaceDE w:val="0"/>
        <w:autoSpaceDN w:val="0"/>
        <w:adjustRightInd w:val="0"/>
        <w:spacing w:line="280" w:lineRule="exact"/>
        <w:rPr>
          <w:rFonts w:ascii="BMWType V2 Light" w:hAnsi="BMWType V2 Light" w:cs="BMWType V2 Light"/>
          <w:color w:val="1A1A1A"/>
          <w:sz w:val="18"/>
          <w:lang w:eastAsia="de-DE"/>
        </w:rPr>
      </w:pPr>
      <w:r w:rsidRPr="003D7939">
        <w:rPr>
          <w:rFonts w:ascii="BMWType V2 Light" w:hAnsi="BMWType V2 Light" w:cs="BMWType V2 Light"/>
          <w:color w:val="1A1A1A"/>
          <w:sz w:val="18"/>
          <w:lang w:eastAsia="de-DE"/>
        </w:rPr>
        <w:t>80639 München</w:t>
      </w:r>
    </w:p>
    <w:p w14:paraId="0B41A6B2" w14:textId="77777777" w:rsidR="003D005C" w:rsidRPr="003D7939" w:rsidRDefault="003D005C" w:rsidP="003D005C">
      <w:pPr>
        <w:widowControl w:val="0"/>
        <w:autoSpaceDE w:val="0"/>
        <w:autoSpaceDN w:val="0"/>
        <w:adjustRightInd w:val="0"/>
        <w:spacing w:line="280" w:lineRule="exact"/>
        <w:rPr>
          <w:rFonts w:ascii="BMWType V2 Light" w:hAnsi="BMWType V2 Light" w:cs="BMWType V2 Light"/>
          <w:color w:val="1A1A1A"/>
          <w:sz w:val="18"/>
          <w:lang w:eastAsia="de-DE"/>
        </w:rPr>
      </w:pPr>
      <w:r w:rsidRPr="003D7939">
        <w:rPr>
          <w:rFonts w:ascii="BMWType V2 Light" w:hAnsi="BMWType V2 Light" w:cs="BMWType V2 Light"/>
          <w:color w:val="1A1A1A"/>
          <w:sz w:val="18"/>
          <w:lang w:eastAsia="de-DE"/>
        </w:rPr>
        <w:t>Phone: +49 89 139 260 26</w:t>
      </w:r>
    </w:p>
    <w:p w14:paraId="70A4A931" w14:textId="77777777" w:rsidR="003D005C" w:rsidRPr="003D7939" w:rsidRDefault="0066700B" w:rsidP="003D005C">
      <w:pPr>
        <w:spacing w:line="280" w:lineRule="exact"/>
        <w:rPr>
          <w:rFonts w:ascii="BMWType V2 Light" w:hAnsi="BMWType V2 Light" w:cs="BMWType V2 Light"/>
          <w:sz w:val="18"/>
        </w:rPr>
      </w:pPr>
      <w:hyperlink r:id="rId9" w:history="1">
        <w:r w:rsidR="003D005C" w:rsidRPr="003D7939">
          <w:rPr>
            <w:rFonts w:ascii="BMWType V2 Light" w:hAnsi="BMWType V2 Light" w:cs="BMWType V2 Light"/>
            <w:color w:val="1A1A1A"/>
            <w:sz w:val="18"/>
            <w:lang w:eastAsia="de-DE"/>
          </w:rPr>
          <w:t>office@ottogeisel.de</w:t>
        </w:r>
      </w:hyperlink>
    </w:p>
    <w:p w14:paraId="77FBB548" w14:textId="77777777" w:rsidR="003D005C" w:rsidRPr="003D7939" w:rsidRDefault="003D005C" w:rsidP="003D005C">
      <w:pPr>
        <w:pStyle w:val="zzabstand9pt"/>
        <w:spacing w:line="280" w:lineRule="exact"/>
        <w:rPr>
          <w:b/>
          <w:szCs w:val="20"/>
        </w:rPr>
      </w:pPr>
    </w:p>
    <w:p w14:paraId="0E668E5C" w14:textId="77777777" w:rsidR="003D005C" w:rsidRPr="003D7939" w:rsidRDefault="003D005C" w:rsidP="003D005C">
      <w:pPr>
        <w:pStyle w:val="zzabstand9pt"/>
        <w:spacing w:line="280" w:lineRule="exact"/>
        <w:rPr>
          <w:b/>
          <w:szCs w:val="20"/>
        </w:rPr>
      </w:pPr>
      <w:r w:rsidRPr="003D7939">
        <w:rPr>
          <w:b/>
          <w:szCs w:val="20"/>
        </w:rPr>
        <w:t>Weitere Informationen zum Eckart Witzigmann Preis finden Sie unter:</w:t>
      </w:r>
    </w:p>
    <w:p w14:paraId="7471FF3A" w14:textId="1958FCAD" w:rsidR="003D5ADF" w:rsidRPr="00560D01" w:rsidRDefault="0066700B" w:rsidP="00560D01">
      <w:pPr>
        <w:tabs>
          <w:tab w:val="left" w:pos="980"/>
          <w:tab w:val="left" w:pos="1300"/>
        </w:tabs>
        <w:spacing w:line="280" w:lineRule="exact"/>
        <w:rPr>
          <w:rFonts w:ascii="BMWType V2 Light" w:hAnsi="BMWType V2 Light" w:cs="BMWType V2 Light"/>
          <w:sz w:val="18"/>
          <w:lang w:val="en-US"/>
        </w:rPr>
      </w:pPr>
      <w:hyperlink r:id="rId10" w:history="1">
        <w:r w:rsidR="003D005C" w:rsidRPr="003D7939">
          <w:rPr>
            <w:rStyle w:val="Link"/>
            <w:rFonts w:ascii="BMWType V2 Light" w:hAnsi="BMWType V2 Light" w:cs="BMWType V2 Light"/>
            <w:sz w:val="18"/>
            <w:lang w:val="en-US"/>
          </w:rPr>
          <w:t>www.eckart-witzigmann-preis.de</w:t>
        </w:r>
      </w:hyperlink>
    </w:p>
    <w:sectPr w:rsidR="003D5ADF" w:rsidRPr="00560D01" w:rsidSect="00D2692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836" w:right="1983" w:bottom="1531" w:left="1304" w:header="1418" w:footer="14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69EFFC" w14:textId="77777777" w:rsidR="006A0683" w:rsidRDefault="006A0683" w:rsidP="00FD15A7">
      <w:pPr>
        <w:spacing w:line="240" w:lineRule="auto"/>
      </w:pPr>
      <w:r>
        <w:separator/>
      </w:r>
    </w:p>
  </w:endnote>
  <w:endnote w:type="continuationSeparator" w:id="0">
    <w:p w14:paraId="4E391C7E" w14:textId="77777777" w:rsidR="006A0683" w:rsidRDefault="006A0683" w:rsidP="00FD15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DINPro-Regular">
    <w:panose1 w:val="02000503030000020004"/>
    <w:charset w:val="00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MWType V2 Light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F9261" w14:textId="77777777" w:rsidR="002510F6" w:rsidRDefault="002510F6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74624" behindDoc="0" locked="0" layoutInCell="1" allowOverlap="1" wp14:anchorId="00C1D047" wp14:editId="3DB4FDD5">
          <wp:simplePos x="0" y="0"/>
          <wp:positionH relativeFrom="column">
            <wp:posOffset>-127000</wp:posOffset>
          </wp:positionH>
          <wp:positionV relativeFrom="page">
            <wp:posOffset>10001885</wp:posOffset>
          </wp:positionV>
          <wp:extent cx="5227955" cy="550545"/>
          <wp:effectExtent l="0" t="0" r="0" b="1905"/>
          <wp:wrapThrough wrapText="bothSides">
            <wp:wrapPolygon edited="0">
              <wp:start x="315" y="2242"/>
              <wp:lineTo x="315" y="20927"/>
              <wp:lineTo x="2204" y="20927"/>
              <wp:lineTo x="10783" y="15696"/>
              <wp:lineTo x="13065" y="15696"/>
              <wp:lineTo x="17001" y="8221"/>
              <wp:lineTo x="16922" y="2242"/>
              <wp:lineTo x="315" y="2242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479"/>
                  <a:stretch/>
                </pic:blipFill>
                <pic:spPr bwMode="auto">
                  <a:xfrm>
                    <a:off x="0" y="0"/>
                    <a:ext cx="5227955" cy="550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3C3DE" w14:textId="6136A835" w:rsidR="002510F6" w:rsidRDefault="002510F6" w:rsidP="009C078E">
    <w:r>
      <w:rPr>
        <w:noProof/>
        <w:lang w:eastAsia="de-DE"/>
      </w:rPr>
      <w:drawing>
        <wp:anchor distT="0" distB="0" distL="114300" distR="114300" simplePos="0" relativeHeight="251686912" behindDoc="0" locked="0" layoutInCell="1" allowOverlap="1" wp14:anchorId="08DFD45F" wp14:editId="6CA1029F">
          <wp:simplePos x="0" y="0"/>
          <wp:positionH relativeFrom="column">
            <wp:posOffset>-1104</wp:posOffset>
          </wp:positionH>
          <wp:positionV relativeFrom="paragraph">
            <wp:posOffset>157646</wp:posOffset>
          </wp:positionV>
          <wp:extent cx="5328778" cy="550545"/>
          <wp:effectExtent l="0" t="0" r="0" b="1905"/>
          <wp:wrapThrough wrapText="bothSides">
            <wp:wrapPolygon edited="0">
              <wp:start x="309" y="2242"/>
              <wp:lineTo x="386" y="20927"/>
              <wp:lineTo x="2162" y="20927"/>
              <wp:lineTo x="10812" y="15696"/>
              <wp:lineTo x="14750" y="11211"/>
              <wp:lineTo x="16835" y="7474"/>
              <wp:lineTo x="16604" y="2242"/>
              <wp:lineTo x="309" y="2242"/>
            </wp:wrapPolygon>
          </wp:wrapThrough>
          <wp:docPr id="8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901"/>
                  <a:stretch/>
                </pic:blipFill>
                <pic:spPr bwMode="auto">
                  <a:xfrm>
                    <a:off x="0" y="0"/>
                    <a:ext cx="5328778" cy="550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6EDDE04" wp14:editId="3360256E">
              <wp:simplePos x="0" y="0"/>
              <wp:positionH relativeFrom="column">
                <wp:posOffset>5977255</wp:posOffset>
              </wp:positionH>
              <wp:positionV relativeFrom="paragraph">
                <wp:posOffset>-419100</wp:posOffset>
              </wp:positionV>
              <wp:extent cx="6350" cy="6350"/>
              <wp:effectExtent l="0" t="0" r="0" b="0"/>
              <wp:wrapNone/>
              <wp:docPr id="1" name="Freeform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6350"/>
                      </a:xfrm>
                      <a:custGeom>
                        <a:avLst/>
                        <a:gdLst>
                          <a:gd name="T0" fmla="*/ 0 w 10"/>
                          <a:gd name="T1" fmla="*/ 5 h 10"/>
                          <a:gd name="T2" fmla="*/ 0 w 10"/>
                          <a:gd name="T3" fmla="*/ 5 h 10"/>
                          <a:gd name="T4" fmla="*/ 0 w 10"/>
                          <a:gd name="T5" fmla="*/ 0 h 10"/>
                          <a:gd name="T6" fmla="*/ 5 w 10"/>
                          <a:gd name="T7" fmla="*/ 0 h 10"/>
                          <a:gd name="T8" fmla="*/ 5 w 10"/>
                          <a:gd name="T9" fmla="*/ 0 h 10"/>
                          <a:gd name="T10" fmla="*/ 10 w 10"/>
                          <a:gd name="T11" fmla="*/ 0 h 10"/>
                          <a:gd name="T12" fmla="*/ 10 w 10"/>
                          <a:gd name="T13" fmla="*/ 5 h 10"/>
                          <a:gd name="T14" fmla="*/ 10 w 10"/>
                          <a:gd name="T15" fmla="*/ 5 h 10"/>
                          <a:gd name="T16" fmla="*/ 10 w 10"/>
                          <a:gd name="T17" fmla="*/ 10 h 10"/>
                          <a:gd name="T18" fmla="*/ 5 w 10"/>
                          <a:gd name="T19" fmla="*/ 10 h 10"/>
                          <a:gd name="T20" fmla="*/ 5 w 10"/>
                          <a:gd name="T21" fmla="*/ 10 h 10"/>
                          <a:gd name="T22" fmla="*/ 0 w 10"/>
                          <a:gd name="T23" fmla="*/ 10 h 10"/>
                          <a:gd name="T24" fmla="*/ 0 w 10"/>
                          <a:gd name="T25" fmla="*/ 5 h 10"/>
                          <a:gd name="T26" fmla="*/ 0 w 10"/>
                          <a:gd name="T27" fmla="*/ 5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10" h="10">
                            <a:moveTo>
                              <a:pt x="0" y="5"/>
                            </a:moveTo>
                            <a:lnTo>
                              <a:pt x="0" y="5"/>
                            </a:lnTo>
                            <a:lnTo>
                              <a:pt x="0" y="0"/>
                            </a:lnTo>
                            <a:lnTo>
                              <a:pt x="5" y="0"/>
                            </a:lnTo>
                            <a:lnTo>
                              <a:pt x="5" y="0"/>
                            </a:lnTo>
                            <a:lnTo>
                              <a:pt x="10" y="0"/>
                            </a:lnTo>
                            <a:lnTo>
                              <a:pt x="10" y="5"/>
                            </a:lnTo>
                            <a:lnTo>
                              <a:pt x="10" y="5"/>
                            </a:lnTo>
                            <a:lnTo>
                              <a:pt x="10" y="10"/>
                            </a:lnTo>
                            <a:lnTo>
                              <a:pt x="5" y="10"/>
                            </a:lnTo>
                            <a:lnTo>
                              <a:pt x="5" y="10"/>
                            </a:lnTo>
                            <a:lnTo>
                              <a:pt x="0" y="10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close/>
                          </a:path>
                        </a:pathLst>
                      </a:custGeom>
                      <a:solidFill>
                        <a:srgbClr val="14141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5E081AE" id="Freeform 332" o:spid="_x0000_s1026" style="position:absolute;margin-left:470.65pt;margin-top:-33pt;width:.5pt;height: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" path="m,5r,l,,5,r,l10,r,5l10,5r,5l5,10r,l,10,,5r,xe" fillcolor="#141412" stroked="f">
              <v:path arrowok="t" o:connecttype="custom" o:connectlocs="0,3175;0,3175;0,0;3175,0;3175,0;6350,0;6350,3175;6350,3175;6350,6350;3175,6350;3175,6350;0,6350;0,3175;0,3175" o:connectangles="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A42E7A" w14:textId="77777777" w:rsidR="006A0683" w:rsidRDefault="006A0683" w:rsidP="00FD15A7">
      <w:pPr>
        <w:spacing w:line="240" w:lineRule="auto"/>
      </w:pPr>
      <w:r>
        <w:separator/>
      </w:r>
    </w:p>
  </w:footnote>
  <w:footnote w:type="continuationSeparator" w:id="0">
    <w:p w14:paraId="7BEFF052" w14:textId="77777777" w:rsidR="006A0683" w:rsidRDefault="006A0683" w:rsidP="00FD15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28CD0" w14:textId="77777777" w:rsidR="002510F6" w:rsidRDefault="002510F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83840" behindDoc="0" locked="0" layoutInCell="1" allowOverlap="1" wp14:anchorId="0C980729" wp14:editId="065F3B7B">
          <wp:simplePos x="0" y="0"/>
          <wp:positionH relativeFrom="column">
            <wp:posOffset>3773170</wp:posOffset>
          </wp:positionH>
          <wp:positionV relativeFrom="page">
            <wp:posOffset>407035</wp:posOffset>
          </wp:positionV>
          <wp:extent cx="2524125" cy="553085"/>
          <wp:effectExtent l="0" t="0" r="0" b="0"/>
          <wp:wrapThrough wrapText="bothSides">
            <wp:wrapPolygon edited="0">
              <wp:start x="435" y="1984"/>
              <wp:lineTo x="435" y="8928"/>
              <wp:lineTo x="21301" y="8928"/>
              <wp:lineTo x="21301" y="1984"/>
              <wp:lineTo x="435" y="1984"/>
            </wp:wrapPolygon>
          </wp:wrapThrough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324"/>
                  <a:stretch/>
                </pic:blipFill>
                <pic:spPr bwMode="auto">
                  <a:xfrm>
                    <a:off x="0" y="0"/>
                    <a:ext cx="252412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81792" behindDoc="0" locked="0" layoutInCell="1" allowOverlap="1" wp14:anchorId="19DBFF09" wp14:editId="0E7990CA">
          <wp:simplePos x="0" y="0"/>
          <wp:positionH relativeFrom="column">
            <wp:posOffset>0</wp:posOffset>
          </wp:positionH>
          <wp:positionV relativeFrom="page">
            <wp:posOffset>514985</wp:posOffset>
          </wp:positionV>
          <wp:extent cx="1714500" cy="300990"/>
          <wp:effectExtent l="0" t="0" r="12700" b="3810"/>
          <wp:wrapThrough wrapText="bothSides">
            <wp:wrapPolygon edited="0">
              <wp:start x="0" y="0"/>
              <wp:lineTo x="0" y="16405"/>
              <wp:lineTo x="1280" y="20051"/>
              <wp:lineTo x="6080" y="20051"/>
              <wp:lineTo x="21440" y="16405"/>
              <wp:lineTo x="21440" y="0"/>
              <wp:lineTo x="0" y="0"/>
            </wp:wrapPolygon>
          </wp:wrapThrough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300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2A9BBD" w14:textId="541706EA" w:rsidR="002510F6" w:rsidRPr="000F3454" w:rsidRDefault="002510F6" w:rsidP="00174B71">
    <w:pPr>
      <w:tabs>
        <w:tab w:val="left" w:pos="9923"/>
      </w:tabs>
      <w:ind w:left="-1276" w:firstLine="1276"/>
    </w:pPr>
    <w:r>
      <w:rPr>
        <w:noProof/>
        <w:lang w:eastAsia="de-DE"/>
      </w:rPr>
      <w:drawing>
        <wp:anchor distT="0" distB="0" distL="114300" distR="114300" simplePos="0" relativeHeight="251671552" behindDoc="0" locked="0" layoutInCell="1" allowOverlap="1" wp14:anchorId="45A5D15B" wp14:editId="66A9B99C">
          <wp:simplePos x="0" y="0"/>
          <wp:positionH relativeFrom="column">
            <wp:posOffset>3771900</wp:posOffset>
          </wp:positionH>
          <wp:positionV relativeFrom="page">
            <wp:posOffset>405765</wp:posOffset>
          </wp:positionV>
          <wp:extent cx="2524125" cy="553085"/>
          <wp:effectExtent l="0" t="0" r="0" b="0"/>
          <wp:wrapThrough wrapText="bothSides">
            <wp:wrapPolygon edited="0">
              <wp:start x="435" y="1984"/>
              <wp:lineTo x="435" y="8928"/>
              <wp:lineTo x="21301" y="8928"/>
              <wp:lineTo x="21301" y="1984"/>
              <wp:lineTo x="435" y="1984"/>
            </wp:wrapPolygon>
          </wp:wrapThrough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324"/>
                  <a:stretch/>
                </pic:blipFill>
                <pic:spPr bwMode="auto">
                  <a:xfrm>
                    <a:off x="0" y="0"/>
                    <a:ext cx="252412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9744" behindDoc="0" locked="0" layoutInCell="1" allowOverlap="1" wp14:anchorId="6B0F259F" wp14:editId="18428864">
          <wp:simplePos x="0" y="0"/>
          <wp:positionH relativeFrom="column">
            <wp:posOffset>0</wp:posOffset>
          </wp:positionH>
          <wp:positionV relativeFrom="page">
            <wp:posOffset>514985</wp:posOffset>
          </wp:positionV>
          <wp:extent cx="1714500" cy="300990"/>
          <wp:effectExtent l="0" t="0" r="12700" b="3810"/>
          <wp:wrapThrough wrapText="bothSides">
            <wp:wrapPolygon edited="0">
              <wp:start x="0" y="0"/>
              <wp:lineTo x="0" y="16405"/>
              <wp:lineTo x="1280" y="20051"/>
              <wp:lineTo x="6080" y="20051"/>
              <wp:lineTo x="21440" y="16405"/>
              <wp:lineTo x="21440" y="0"/>
              <wp:lineTo x="0" y="0"/>
            </wp:wrapPolygon>
          </wp:wrapThrough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300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E5A0C"/>
    <w:multiLevelType w:val="hybridMultilevel"/>
    <w:tmpl w:val="6A548D3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A7B15"/>
    <w:multiLevelType w:val="hybridMultilevel"/>
    <w:tmpl w:val="35242652"/>
    <w:lvl w:ilvl="0" w:tplc="AA36511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2376E"/>
    <w:multiLevelType w:val="hybridMultilevel"/>
    <w:tmpl w:val="4C967A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D7AFB"/>
    <w:multiLevelType w:val="hybridMultilevel"/>
    <w:tmpl w:val="85BC15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78E"/>
    <w:rsid w:val="000063F0"/>
    <w:rsid w:val="00007847"/>
    <w:rsid w:val="00033195"/>
    <w:rsid w:val="00041965"/>
    <w:rsid w:val="00052CF0"/>
    <w:rsid w:val="000A1F97"/>
    <w:rsid w:val="000A4CEC"/>
    <w:rsid w:val="000C5DA7"/>
    <w:rsid w:val="000D63E5"/>
    <w:rsid w:val="000F3454"/>
    <w:rsid w:val="00111F66"/>
    <w:rsid w:val="00114605"/>
    <w:rsid w:val="001179B9"/>
    <w:rsid w:val="00136340"/>
    <w:rsid w:val="00152DEF"/>
    <w:rsid w:val="00156EC4"/>
    <w:rsid w:val="00162984"/>
    <w:rsid w:val="00174B71"/>
    <w:rsid w:val="00185D1D"/>
    <w:rsid w:val="001A1B1F"/>
    <w:rsid w:val="00200466"/>
    <w:rsid w:val="002031A8"/>
    <w:rsid w:val="00236CD8"/>
    <w:rsid w:val="00242939"/>
    <w:rsid w:val="002510F6"/>
    <w:rsid w:val="0026035E"/>
    <w:rsid w:val="00276DF8"/>
    <w:rsid w:val="002909F9"/>
    <w:rsid w:val="002955E7"/>
    <w:rsid w:val="002C521F"/>
    <w:rsid w:val="002C784D"/>
    <w:rsid w:val="002D553E"/>
    <w:rsid w:val="00305A6D"/>
    <w:rsid w:val="0033637E"/>
    <w:rsid w:val="003722A5"/>
    <w:rsid w:val="00395DBD"/>
    <w:rsid w:val="003D005C"/>
    <w:rsid w:val="003D533B"/>
    <w:rsid w:val="003D5ADF"/>
    <w:rsid w:val="003D7939"/>
    <w:rsid w:val="00415B45"/>
    <w:rsid w:val="00427ED1"/>
    <w:rsid w:val="0044512F"/>
    <w:rsid w:val="00447EDE"/>
    <w:rsid w:val="00461A4A"/>
    <w:rsid w:val="00473C46"/>
    <w:rsid w:val="00481262"/>
    <w:rsid w:val="004841E9"/>
    <w:rsid w:val="00485B6C"/>
    <w:rsid w:val="004C08B4"/>
    <w:rsid w:val="004D1417"/>
    <w:rsid w:val="005232D8"/>
    <w:rsid w:val="00557AF4"/>
    <w:rsid w:val="00560D01"/>
    <w:rsid w:val="00591781"/>
    <w:rsid w:val="005C0187"/>
    <w:rsid w:val="005F0CE5"/>
    <w:rsid w:val="00600291"/>
    <w:rsid w:val="0060403A"/>
    <w:rsid w:val="00640021"/>
    <w:rsid w:val="006450FB"/>
    <w:rsid w:val="0066700B"/>
    <w:rsid w:val="00685BB1"/>
    <w:rsid w:val="006A0683"/>
    <w:rsid w:val="006A0C11"/>
    <w:rsid w:val="006B1B81"/>
    <w:rsid w:val="006B2D2D"/>
    <w:rsid w:val="006B3792"/>
    <w:rsid w:val="006E434E"/>
    <w:rsid w:val="006F11D8"/>
    <w:rsid w:val="007471B4"/>
    <w:rsid w:val="007552E3"/>
    <w:rsid w:val="00755DD3"/>
    <w:rsid w:val="007767C0"/>
    <w:rsid w:val="0079527A"/>
    <w:rsid w:val="007A2987"/>
    <w:rsid w:val="007A64E7"/>
    <w:rsid w:val="007D43C9"/>
    <w:rsid w:val="007E234A"/>
    <w:rsid w:val="007F4E30"/>
    <w:rsid w:val="007F7712"/>
    <w:rsid w:val="0080079E"/>
    <w:rsid w:val="00832F49"/>
    <w:rsid w:val="008938A6"/>
    <w:rsid w:val="008A5A62"/>
    <w:rsid w:val="008D3E03"/>
    <w:rsid w:val="00905FE6"/>
    <w:rsid w:val="00933D49"/>
    <w:rsid w:val="00956DB7"/>
    <w:rsid w:val="00980166"/>
    <w:rsid w:val="00994D25"/>
    <w:rsid w:val="009B1281"/>
    <w:rsid w:val="009C078E"/>
    <w:rsid w:val="00A517D0"/>
    <w:rsid w:val="00A66008"/>
    <w:rsid w:val="00A731A2"/>
    <w:rsid w:val="00AC5A6A"/>
    <w:rsid w:val="00AF036A"/>
    <w:rsid w:val="00AF537D"/>
    <w:rsid w:val="00B152DB"/>
    <w:rsid w:val="00B30890"/>
    <w:rsid w:val="00B63840"/>
    <w:rsid w:val="00B70C7D"/>
    <w:rsid w:val="00B751C3"/>
    <w:rsid w:val="00B87A24"/>
    <w:rsid w:val="00BA47E5"/>
    <w:rsid w:val="00BC5DFF"/>
    <w:rsid w:val="00BD498A"/>
    <w:rsid w:val="00CC7F15"/>
    <w:rsid w:val="00CE0BDF"/>
    <w:rsid w:val="00CE5D4C"/>
    <w:rsid w:val="00CE72D5"/>
    <w:rsid w:val="00D13883"/>
    <w:rsid w:val="00D2692D"/>
    <w:rsid w:val="00D65632"/>
    <w:rsid w:val="00D6776C"/>
    <w:rsid w:val="00D822B5"/>
    <w:rsid w:val="00DD57DB"/>
    <w:rsid w:val="00DE7993"/>
    <w:rsid w:val="00DF63D0"/>
    <w:rsid w:val="00E15C30"/>
    <w:rsid w:val="00E41A9B"/>
    <w:rsid w:val="00E54774"/>
    <w:rsid w:val="00E902F9"/>
    <w:rsid w:val="00E932A1"/>
    <w:rsid w:val="00EC03BD"/>
    <w:rsid w:val="00EE5C99"/>
    <w:rsid w:val="00EF2D44"/>
    <w:rsid w:val="00F15059"/>
    <w:rsid w:val="00F202A6"/>
    <w:rsid w:val="00F8168C"/>
    <w:rsid w:val="00F95A7D"/>
    <w:rsid w:val="00F9635D"/>
    <w:rsid w:val="00FD15A7"/>
    <w:rsid w:val="00FD4418"/>
    <w:rsid w:val="00FF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420FC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/>
    <w:lsdException w:name="Colorful Grid" w:semiHidden="0" w:uiPriority="29" w:unhideWhenUsed="0"/>
    <w:lsdException w:name="Light Shading Accent 1" w:semiHidden="0" w:uiPriority="30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/>
    <w:lsdException w:name="Medium List 2 Accent 6" w:semiHidden="0" w:uiPriority="21" w:unhideWhenUsed="0"/>
    <w:lsdException w:name="Medium Grid 1 Accent 6" w:semiHidden="0" w:uiPriority="31" w:unhideWhenUsed="0"/>
    <w:lsdException w:name="Medium Grid 2 Accent 6" w:semiHidden="0" w:uiPriority="32" w:unhideWhenUsed="0"/>
    <w:lsdException w:name="Medium Grid 3 Accent 6" w:semiHidden="0" w:uiPriority="33" w:unhideWhenUsed="0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51C3"/>
    <w:pPr>
      <w:spacing w:line="250" w:lineRule="exact"/>
    </w:pPr>
    <w:rPr>
      <w:rFonts w:ascii="Arial" w:hAnsi="Arial"/>
      <w:szCs w:val="22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B751C3"/>
    <w:pPr>
      <w:keepNext/>
      <w:outlineLvl w:val="0"/>
    </w:pPr>
    <w:rPr>
      <w:rFonts w:eastAsia="Times New Roman"/>
      <w:b/>
      <w:bCs/>
      <w:kern w:val="32"/>
      <w:sz w:val="24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"/>
    <w:rsid w:val="00B751C3"/>
    <w:rPr>
      <w:rFonts w:ascii="Arial" w:eastAsia="Times New Roman" w:hAnsi="Arial"/>
      <w:b/>
      <w:bCs/>
      <w:kern w:val="32"/>
      <w:sz w:val="24"/>
      <w:szCs w:val="32"/>
      <w:lang w:eastAsia="en-US"/>
    </w:rPr>
  </w:style>
  <w:style w:type="character" w:styleId="Betont">
    <w:name w:val="Strong"/>
    <w:uiPriority w:val="22"/>
    <w:qFormat/>
    <w:rsid w:val="00B751C3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D15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FD15A7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rsid w:val="00BD498A"/>
    <w:rPr>
      <w:rFonts w:ascii="DINPro-Regular" w:hAnsi="DINPro-Regular"/>
      <w:szCs w:val="22"/>
      <w:lang w:eastAsia="en-US"/>
    </w:rPr>
  </w:style>
  <w:style w:type="paragraph" w:styleId="Kopfzeile">
    <w:name w:val="header"/>
    <w:basedOn w:val="Standard"/>
    <w:link w:val="KopfzeileZeichen"/>
    <w:uiPriority w:val="99"/>
    <w:unhideWhenUsed/>
    <w:rsid w:val="0003319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033195"/>
    <w:rPr>
      <w:rFonts w:ascii="DINPro-Regular" w:hAnsi="DINPro-Regular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03319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033195"/>
    <w:rPr>
      <w:rFonts w:ascii="DINPro-Regular" w:hAnsi="DINPro-Regular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74B71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paragraph" w:customStyle="1" w:styleId="KeinLeerraum1">
    <w:name w:val="Kein Leerraum1"/>
    <w:qFormat/>
    <w:rsid w:val="00E41A9B"/>
    <w:rPr>
      <w:rFonts w:ascii="DINPro-Regular" w:eastAsia="Times New Roman" w:hAnsi="DINPro-Regular" w:cs="DINPro-Regular"/>
      <w:lang w:eastAsia="en-US"/>
    </w:rPr>
  </w:style>
  <w:style w:type="character" w:styleId="Link">
    <w:name w:val="Hyperlink"/>
    <w:rsid w:val="00E41A9B"/>
    <w:rPr>
      <w:color w:val="0000FF"/>
      <w:u w:val="single"/>
    </w:rPr>
  </w:style>
  <w:style w:type="paragraph" w:customStyle="1" w:styleId="zzabstand9pt">
    <w:name w:val="zz_abstand_9pt"/>
    <w:rsid w:val="003D5ADF"/>
    <w:rPr>
      <w:rFonts w:ascii="BMWType V2 Light" w:eastAsia="Times New Roman" w:hAnsi="BMWType V2 Light" w:cs="BMWType V2 Light"/>
      <w:sz w:val="18"/>
      <w:szCs w:val="18"/>
    </w:rPr>
  </w:style>
  <w:style w:type="paragraph" w:customStyle="1" w:styleId="arial12pt">
    <w:name w:val="arial12pt"/>
    <w:basedOn w:val="Standard"/>
    <w:rsid w:val="003D5ADF"/>
    <w:pPr>
      <w:spacing w:line="240" w:lineRule="auto"/>
    </w:pPr>
    <w:rPr>
      <w:rFonts w:eastAsia="Times New Roman" w:cs="Arial"/>
      <w:b/>
      <w:bCs/>
      <w:sz w:val="24"/>
      <w:szCs w:val="24"/>
      <w:lang w:eastAsia="de-D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3D5ADF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3D5ADF"/>
    <w:pPr>
      <w:spacing w:line="240" w:lineRule="auto"/>
    </w:pPr>
    <w:rPr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3D5ADF"/>
    <w:rPr>
      <w:rFonts w:ascii="Arial" w:hAnsi="Arial"/>
      <w:lang w:eastAsia="en-US"/>
    </w:rPr>
  </w:style>
  <w:style w:type="paragraph" w:customStyle="1" w:styleId="KeinLeerraum2">
    <w:name w:val="Kein Leerraum2"/>
    <w:qFormat/>
    <w:rsid w:val="003D5ADF"/>
    <w:rPr>
      <w:rFonts w:ascii="DINPro-Regular" w:eastAsia="Times New Roman" w:hAnsi="DINPro-Regular" w:cs="DINPro-Regular"/>
      <w:lang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8938A6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8938A6"/>
    <w:rPr>
      <w:rFonts w:ascii="Arial" w:hAnsi="Arial"/>
      <w:b/>
      <w:bCs/>
      <w:lang w:eastAsia="en-US"/>
    </w:rPr>
  </w:style>
  <w:style w:type="character" w:styleId="SchwacherVerweis">
    <w:name w:val="Subtle Reference"/>
    <w:basedOn w:val="Absatzstandardschriftart"/>
    <w:uiPriority w:val="31"/>
    <w:qFormat/>
    <w:rsid w:val="007471B4"/>
    <w:rPr>
      <w:smallCaps/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/>
    <w:lsdException w:name="Colorful Grid" w:semiHidden="0" w:uiPriority="29" w:unhideWhenUsed="0"/>
    <w:lsdException w:name="Light Shading Accent 1" w:semiHidden="0" w:uiPriority="30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/>
    <w:lsdException w:name="Medium List 2 Accent 6" w:semiHidden="0" w:uiPriority="21" w:unhideWhenUsed="0"/>
    <w:lsdException w:name="Medium Grid 1 Accent 6" w:semiHidden="0" w:uiPriority="31" w:unhideWhenUsed="0"/>
    <w:lsdException w:name="Medium Grid 2 Accent 6" w:semiHidden="0" w:uiPriority="32" w:unhideWhenUsed="0"/>
    <w:lsdException w:name="Medium Grid 3 Accent 6" w:semiHidden="0" w:uiPriority="33" w:unhideWhenUsed="0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51C3"/>
    <w:pPr>
      <w:spacing w:line="250" w:lineRule="exact"/>
    </w:pPr>
    <w:rPr>
      <w:rFonts w:ascii="Arial" w:hAnsi="Arial"/>
      <w:szCs w:val="22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B751C3"/>
    <w:pPr>
      <w:keepNext/>
      <w:outlineLvl w:val="0"/>
    </w:pPr>
    <w:rPr>
      <w:rFonts w:eastAsia="Times New Roman"/>
      <w:b/>
      <w:bCs/>
      <w:kern w:val="32"/>
      <w:sz w:val="24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"/>
    <w:rsid w:val="00B751C3"/>
    <w:rPr>
      <w:rFonts w:ascii="Arial" w:eastAsia="Times New Roman" w:hAnsi="Arial"/>
      <w:b/>
      <w:bCs/>
      <w:kern w:val="32"/>
      <w:sz w:val="24"/>
      <w:szCs w:val="32"/>
      <w:lang w:eastAsia="en-US"/>
    </w:rPr>
  </w:style>
  <w:style w:type="character" w:styleId="Betont">
    <w:name w:val="Strong"/>
    <w:uiPriority w:val="22"/>
    <w:qFormat/>
    <w:rsid w:val="00B751C3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D15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FD15A7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rsid w:val="00BD498A"/>
    <w:rPr>
      <w:rFonts w:ascii="DINPro-Regular" w:hAnsi="DINPro-Regular"/>
      <w:szCs w:val="22"/>
      <w:lang w:eastAsia="en-US"/>
    </w:rPr>
  </w:style>
  <w:style w:type="paragraph" w:styleId="Kopfzeile">
    <w:name w:val="header"/>
    <w:basedOn w:val="Standard"/>
    <w:link w:val="KopfzeileZeichen"/>
    <w:uiPriority w:val="99"/>
    <w:unhideWhenUsed/>
    <w:rsid w:val="0003319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033195"/>
    <w:rPr>
      <w:rFonts w:ascii="DINPro-Regular" w:hAnsi="DINPro-Regular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03319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033195"/>
    <w:rPr>
      <w:rFonts w:ascii="DINPro-Regular" w:hAnsi="DINPro-Regular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74B71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paragraph" w:customStyle="1" w:styleId="KeinLeerraum1">
    <w:name w:val="Kein Leerraum1"/>
    <w:qFormat/>
    <w:rsid w:val="00E41A9B"/>
    <w:rPr>
      <w:rFonts w:ascii="DINPro-Regular" w:eastAsia="Times New Roman" w:hAnsi="DINPro-Regular" w:cs="DINPro-Regular"/>
      <w:lang w:eastAsia="en-US"/>
    </w:rPr>
  </w:style>
  <w:style w:type="character" w:styleId="Link">
    <w:name w:val="Hyperlink"/>
    <w:rsid w:val="00E41A9B"/>
    <w:rPr>
      <w:color w:val="0000FF"/>
      <w:u w:val="single"/>
    </w:rPr>
  </w:style>
  <w:style w:type="paragraph" w:customStyle="1" w:styleId="zzabstand9pt">
    <w:name w:val="zz_abstand_9pt"/>
    <w:rsid w:val="003D5ADF"/>
    <w:rPr>
      <w:rFonts w:ascii="BMWType V2 Light" w:eastAsia="Times New Roman" w:hAnsi="BMWType V2 Light" w:cs="BMWType V2 Light"/>
      <w:sz w:val="18"/>
      <w:szCs w:val="18"/>
    </w:rPr>
  </w:style>
  <w:style w:type="paragraph" w:customStyle="1" w:styleId="arial12pt">
    <w:name w:val="arial12pt"/>
    <w:basedOn w:val="Standard"/>
    <w:rsid w:val="003D5ADF"/>
    <w:pPr>
      <w:spacing w:line="240" w:lineRule="auto"/>
    </w:pPr>
    <w:rPr>
      <w:rFonts w:eastAsia="Times New Roman" w:cs="Arial"/>
      <w:b/>
      <w:bCs/>
      <w:sz w:val="24"/>
      <w:szCs w:val="24"/>
      <w:lang w:eastAsia="de-D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3D5ADF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3D5ADF"/>
    <w:pPr>
      <w:spacing w:line="240" w:lineRule="auto"/>
    </w:pPr>
    <w:rPr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3D5ADF"/>
    <w:rPr>
      <w:rFonts w:ascii="Arial" w:hAnsi="Arial"/>
      <w:lang w:eastAsia="en-US"/>
    </w:rPr>
  </w:style>
  <w:style w:type="paragraph" w:customStyle="1" w:styleId="KeinLeerraum2">
    <w:name w:val="Kein Leerraum2"/>
    <w:qFormat/>
    <w:rsid w:val="003D5ADF"/>
    <w:rPr>
      <w:rFonts w:ascii="DINPro-Regular" w:eastAsia="Times New Roman" w:hAnsi="DINPro-Regular" w:cs="DINPro-Regular"/>
      <w:lang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8938A6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8938A6"/>
    <w:rPr>
      <w:rFonts w:ascii="Arial" w:hAnsi="Arial"/>
      <w:b/>
      <w:bCs/>
      <w:lang w:eastAsia="en-US"/>
    </w:rPr>
  </w:style>
  <w:style w:type="character" w:styleId="SchwacherVerweis">
    <w:name w:val="Subtle Reference"/>
    <w:basedOn w:val="Absatzstandardschriftart"/>
    <w:uiPriority w:val="31"/>
    <w:qFormat/>
    <w:rsid w:val="007471B4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4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office@ottogeisel.de" TargetMode="External"/><Relationship Id="rId10" Type="http://schemas.openxmlformats.org/officeDocument/2006/relationships/hyperlink" Target="http://www.eckart-witzigmann-preis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3279F-8920-6B41-A977-EEAB95380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2039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BVMW</Company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Friedrich</dc:creator>
  <cp:keywords/>
  <dc:description/>
  <cp:lastModifiedBy>.</cp:lastModifiedBy>
  <cp:revision>9</cp:revision>
  <cp:lastPrinted>2016-06-29T14:38:00Z</cp:lastPrinted>
  <dcterms:created xsi:type="dcterms:W3CDTF">2016-07-01T08:18:00Z</dcterms:created>
  <dcterms:modified xsi:type="dcterms:W3CDTF">2016-09-27T14:27:00Z</dcterms:modified>
</cp:coreProperties>
</file>